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8673FB">
        <w:rPr>
          <w:rFonts w:ascii="Arial" w:eastAsia="Times New Roman" w:hAnsi="Arial" w:cs="Arial"/>
          <w:b/>
          <w:bCs/>
          <w:color w:val="303D11"/>
          <w:sz w:val="21"/>
          <w:szCs w:val="21"/>
          <w:bdr w:val="none" w:sz="0" w:space="0" w:color="auto" w:frame="1"/>
          <w:lang w:eastAsia="ru-RU"/>
        </w:rPr>
        <w:t>Скайп-встреча для кандидата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"Приветствую Вас! Меня зовут……. Давайте я расскажу суть работы, а Вы примете решение подходит Вам или нет данное предложение.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Представьте, что Вы владелец огромного онлайн-магазина, который работает в 62 странах, в котором представлено более 1500 наименований продукции широкого потребления, разной ценовой категории. Как вы думаете продажи через интернет это перспективное направление?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b/>
          <w:bCs/>
          <w:i/>
          <w:iCs/>
          <w:color w:val="617A22"/>
          <w:sz w:val="20"/>
          <w:szCs w:val="20"/>
          <w:bdr w:val="none" w:sz="0" w:space="0" w:color="auto" w:frame="1"/>
          <w:lang w:eastAsia="ru-RU"/>
        </w:rPr>
        <w:t>В чем заключается Ваша работа?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Создавать поток покупателей в Ваш интернет-магазин. Эти люди постоянно что-то приобретают, а Вам за эту работу платят примерно 10% с товарооборота. С оборота 1.000.000 рублей Вам заплатят 100.000 тысяч. Доход официальный. Через банк. Стаж,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соц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.п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акет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Компания, с которой мы сотрудничаем Орифлэйм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Косметикс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. Вы знаете такую компанию? Вам интересен такой доход и предложение подробнее?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Если «нет» - прощаемся и высылаем ролик «как начисляется Зарплата» С пометкой «В случае, если передумаете - пишите»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Если "да", продолжаем: Давайте теперь, для того, чтобы было более понятно я покажу свой экран и то, как начисляется доход: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(Показываем 2 справки: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Бухгалтерскую и банковский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скрин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дохода.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)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Это справки нашего партнера, который работает 9 месяцев и вот мы видим: начислено ИП Родионовой, сумма 284….. тысячи и контрагент ООО "Орифлэйм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Косметикс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", за что? Вознаграждение за услуги…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А это справка бухгалтерская и мы 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видим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что начисление было за март месяц. Таким образом, теперь более понятно, как происходит получение дохода.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Давайте возьмем, к примеру, доход 100.000 рублей. Хороший доход?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Чтобы создать здесь бизнес с таким доходом нужно организовать товарооборот 1 миллион рублей. Всего 1000 человек, совершающие покупки в онлайн-магазине делают такой оборот. Покупки совершаются постоянно, потому как это товары массового ежедневного спроса, которые постоянно заканчиваются.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Обороты нашей команды уже более 30 миллионов рублей в месяц.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Чтобы получать деньги нужно открыть расчетный счет Индивидуального предпринимателя. У нас 17 отчетных периодов - или каталогов, соответственно 17 Зарплат в году Сумма 100 </w:t>
      </w:r>
      <w:proofErr w:type="spellStart"/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тыс</w:t>
      </w:r>
      <w:proofErr w:type="spellEnd"/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рублей не предел, уровень дохода Вы определяете сами, потолка нет. Наша команда на данный момент уже имеет растущий товарооборот 30 миллионов рублей в месяц. Да, налоги тут тоже платятся! Мы работаем официально и по самой выгодной схеме, доступной в РФ. Процент с дохода всего 6%, что в 7 раз ниже, чем на любой наемной работе. Помимо подоходного налога только в пенсионный фонд вы отдаете 26%еще фонд социального страхования еще фонды обязательного медицинского страхования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И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того - 42,5% Вы отдаете, работая на гос-во или работодателя! Из заработанных Вами 100.000 тысяч Вам на руки выплачивается 57.420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рублейА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мы, оформлены как ИП из 100.000 </w:t>
      </w:r>
      <w:proofErr w:type="spellStart"/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тыс</w:t>
      </w:r>
      <w:proofErr w:type="spellEnd"/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получаем 94.000. Что выгоднее?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Расчетный счет Вы открываете не сразу, а примерно через 3-6 месяцев работы, когда именно это делать Вы решаете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самостоятельно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.Д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о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момента открытия ИП деньги хранятся на внутреннем счете компании, что более надежно, чем в банке. Почему мы выбрали в партнер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ы ООО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"Орифлэйм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Косметикс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".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Давайте посмотрим на факты:1. 62 страны 2. 47 лет на рынке 3. Раскрученный бренд, товары повседневного спроса.4. Официальный, легальный доход.5. Товарооборот 1,5 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млрд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евро - растущий оборот! Это основополагающие критерии и факты, по которым стоит доверять этой компании. 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b/>
          <w:bCs/>
          <w:i/>
          <w:iCs/>
          <w:color w:val="617A22"/>
          <w:sz w:val="20"/>
          <w:szCs w:val="20"/>
          <w:bdr w:val="none" w:sz="0" w:space="0" w:color="auto" w:frame="1"/>
          <w:lang w:eastAsia="ru-RU"/>
        </w:rPr>
        <w:t>Ресурсы, которые нам предоставляет компания-партнер: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1. 2 Глобальных, международных сайта на разных языках.</w:t>
      </w:r>
      <w:proofErr w:type="gramEnd"/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lastRenderedPageBreak/>
        <w:t>2. Доставка, логистика уже организована. Более 4 тысяч офисов только в РФ. Доставка обычно занимает 2-3 дня. Компания-производитель своим транспортом осуществляет доставку, что очень выгодно отличает это от почты России. ВЫ этого не касаетесь!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3. Бухгалтерский учет каждого онлайн офиса. Все прозрачно, доступно, но бухгалтерии Вы не касаетесь!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4. Ответственность за продукт. Если что-либо не подошло потребителю по качеству, компания-производитель сама осуществляет возврат или замену. Вы этого не касаетесь!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Забудьте все, что Вы знали об Орифлэйм раньше…ЭТО совершенно новая система по сопровождению онлайн магазина с брендом Орифлэйм. Бизнес полностью помещается в ноутбуке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Мы меняем работу на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промостойке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, работу с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раздавашками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, работу в офисе, работу под открытым небом на Ваш комфортный уютный офис рядом с компьютером, не выходя из дома.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Теперь Ваш бизнес это не только один город, село и регион, а вся Россия, страны СНГ и весь мир.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b/>
          <w:bCs/>
          <w:i/>
          <w:iCs/>
          <w:color w:val="617A22"/>
          <w:sz w:val="20"/>
          <w:szCs w:val="20"/>
          <w:bdr w:val="none" w:sz="0" w:space="0" w:color="auto" w:frame="1"/>
          <w:lang w:eastAsia="ru-RU"/>
        </w:rPr>
        <w:t>В чем заключается работа? Три простейших действия.</w:t>
      </w:r>
    </w:p>
    <w:p w:rsidR="008673FB" w:rsidRPr="008673FB" w:rsidRDefault="008673FB" w:rsidP="008673F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 Поток людей. Мы учим Вас работать по системе, где люди Вас находят сами и хотят с Вами работать. Миллионы людей в сети. В наше время не нужно что-либо втюхивать,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впаривать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или уговаривать! Ваша целевая аудитория Вас найдет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сама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!К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ак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Вы попали сюда? Вы сами нас нашли? Как Вы думаете, нам трудно было Вас найти? На самом деле ОЧЕНЬ легко. Намного легче, чем ВЫ сейчас себе</w:t>
      </w:r>
    </w:p>
    <w:p w:rsidR="008673FB" w:rsidRPr="008673FB" w:rsidRDefault="008673FB" w:rsidP="008673F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Второе, что мы делаем для получения дохода. 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Я бы сказала, что это даже не действие, а привычка).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Мы меняем розничный привычный Вам магазин, на свой личный онлайн магазин, где Вы приобретаете все с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скидкой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.Р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аньше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мы ходили в розничные сети, теперь мы покупаем в личном магазине, получая с этого доход. Согласитесь, будет глупо, если Вы открываете свой бизнес, а продолжаете приобретать что-либо у конкурента, еще и переплачиваете при этом. Обязательных закупок нет.</w:t>
      </w:r>
    </w:p>
    <w:p w:rsidR="008673FB" w:rsidRPr="008673FB" w:rsidRDefault="008673FB" w:rsidP="008673F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Третье, что нужно делать для того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ч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тобы зарабатывать тут: обучаться. У нас для Вас организованы ежедневные онлайн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вебинары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, для того, чтобы Вы разобрались во всей системе работы и стали профессионалом. Мы передаем бесплатно Вам наши навыки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о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пыт и систему ведения этого бизнеса. Согласитесь, что навыками общения, финансовой грамотностью, лидерства, техническими и общими знаниями не может владеть большинство новичков. Поэтому Вам нужно желание научиться, время и источники информации, которые мы Вам предоставим.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b/>
          <w:bCs/>
          <w:i/>
          <w:iCs/>
          <w:color w:val="617A22"/>
          <w:sz w:val="20"/>
          <w:szCs w:val="20"/>
          <w:bdr w:val="none" w:sz="0" w:space="0" w:color="auto" w:frame="1"/>
          <w:lang w:eastAsia="ru-RU"/>
        </w:rPr>
        <w:t>Наверняка Вы зададите вопрос, а зачем нам это нужно, обучать Вас…?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Компания мне будет платить деньги, если я научу Вас зарабатывать от 30 </w:t>
      </w:r>
      <w:proofErr w:type="spellStart"/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тыс</w:t>
      </w:r>
      <w:proofErr w:type="spellEnd"/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, согласно маркетинг-плану.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b/>
          <w:bCs/>
          <w:i/>
          <w:iCs/>
          <w:color w:val="617A22"/>
          <w:sz w:val="20"/>
          <w:szCs w:val="20"/>
          <w:bdr w:val="none" w:sz="0" w:space="0" w:color="auto" w:frame="1"/>
          <w:lang w:eastAsia="ru-RU"/>
        </w:rPr>
        <w:t>Что Вы еще получаете в компании помимо денег</w:t>
      </w:r>
      <w:proofErr w:type="gramStart"/>
      <w:r w:rsidRPr="008673FB">
        <w:rPr>
          <w:rFonts w:ascii="Arial" w:eastAsia="Times New Roman" w:hAnsi="Arial" w:cs="Arial"/>
          <w:b/>
          <w:bCs/>
          <w:i/>
          <w:iCs/>
          <w:color w:val="617A22"/>
          <w:sz w:val="20"/>
          <w:szCs w:val="20"/>
          <w:bdr w:val="none" w:sz="0" w:space="0" w:color="auto" w:frame="1"/>
          <w:lang w:eastAsia="ru-RU"/>
        </w:rPr>
        <w:t>..</w:t>
      </w:r>
      <w:proofErr w:type="gramEnd"/>
    </w:p>
    <w:p w:rsidR="008673FB" w:rsidRPr="008673FB" w:rsidRDefault="008673FB" w:rsidP="008673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Бизнес по наследству. Работая где-либо и достигнув успеха, Вы можете передать свой достигнутый доход и место, детям?</w:t>
      </w:r>
    </w:p>
    <w:p w:rsidR="008673FB" w:rsidRPr="008673FB" w:rsidRDefault="008673FB" w:rsidP="008673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Приобретения автомобиля и недвижимости за счет компании и с Эксклюзивными банковскими условиями. Только для наших партнеров!</w:t>
      </w:r>
    </w:p>
    <w:p w:rsidR="008673FB" w:rsidRPr="008673FB" w:rsidRDefault="008673FB" w:rsidP="008673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 Путешествия. Вас на работе поощряют поездками заграницу за хорошую работу?</w:t>
      </w:r>
    </w:p>
    <w:p w:rsidR="008673FB" w:rsidRPr="008673FB" w:rsidRDefault="008673FB" w:rsidP="008673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 Личностный рост, карьерный рост, постоянно растущий доход.</w:t>
      </w:r>
    </w:p>
    <w:p w:rsidR="008673FB" w:rsidRPr="008673FB" w:rsidRDefault="008673FB" w:rsidP="008673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Признание компании и партнеров за Ваши успехи. Вас на работе часто замечают, поздравляют?</w:t>
      </w:r>
    </w:p>
    <w:p w:rsidR="008673FB" w:rsidRPr="008673FB" w:rsidRDefault="008673FB" w:rsidP="008673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Работа в команде с позитивными и успешными людьми. Ваше окружение формирует Вас. И поэтому, работая в команде успешных, позитивных, целеустремленных людей Вы становитесь точно таким же человеком.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За полгода здесь реально выйти на дополнительный доход 1000$ в месяц. Делая простые, казалось бы рутинные действия. Для сравнения, большинство людей, 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хорошо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если бесплатно, получают высшее образование 5-6 лет, чтобы потом устроиться на работу за 500$, не надеясь на быстрый карьерный рост. На данный момент очень много людей, которые либо ищут работу 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получше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, либо ищут вторую, третью работу, чтобы обеспечить свою семью. Что они делали 2 года назад? Что они будут делать через 2 года? 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Тоже самое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... Искать работу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.... 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Так чтобы получить какой-то иной результат, нужно делать иные действия.... ?За 2 года работы в нашей команде Вы добьетесь таких результатов, которые люди не добиваются за всю жизнь.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Сейчас, если у Вас есть вопросы, я могу ответить на них.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Если ответить не смогу, я Вас познакомлю с нашими 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партнерами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и они обязательно Вам помогут!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b/>
          <w:bCs/>
          <w:i/>
          <w:iCs/>
          <w:color w:val="617A22"/>
          <w:sz w:val="20"/>
          <w:szCs w:val="20"/>
          <w:bdr w:val="none" w:sz="0" w:space="0" w:color="auto" w:frame="1"/>
          <w:lang w:eastAsia="ru-RU"/>
        </w:rPr>
        <w:t>Если сейчас Вы приняли положительное решение, что Вам нужно сделать для начала:</w:t>
      </w:r>
    </w:p>
    <w:p w:rsidR="008673FB" w:rsidRPr="008673FB" w:rsidRDefault="008673FB" w:rsidP="008673F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Для оформления Вашего личного кабинета нужны данные для регистрации: ФИО, серия и номер, дата рождения, место жительства, телефон, е-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майл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.</w:t>
      </w:r>
    </w:p>
    <w:p w:rsidR="008673FB" w:rsidRPr="008673FB" w:rsidRDefault="008673FB" w:rsidP="008673F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Когда удобнее будет сделать заказ, чтобы активировать свой номер? Если Вы оформляете заказ, Ваш кабинет будет 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активирован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и я смогу пополнять Ваш интернет-магазин людьми. Мы помогаем регистрациями нашим новым партнерам, чтобы они поверили, что это все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работает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.Е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сли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Вы не сделаете заказ, Ваш номер удалят через 2 месяца за неактивность.</w:t>
      </w:r>
    </w:p>
    <w:p w:rsidR="008673FB" w:rsidRPr="008673FB" w:rsidRDefault="008673FB" w:rsidP="008673F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Давайте подпишемся на обучающую рассылку http://online-wellnessclub.com/?page_id=11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К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огда заполните форму, Вам на электронную почту придет письмо для подтверждения активации рассылки. Подтвердите. Рассылка будет Вам доставлять приглашение на 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обучающие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вебинары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! Обучение проходит ежедневно в 17:00 и в 18:00 по 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Мск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. времени. http://go.webinar.ag/ru/login/komanda7 Приглашение приходит за час-</w:t>
      </w:r>
      <w:proofErr w:type="spell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полтора</w:t>
      </w:r>
      <w:proofErr w:type="gramStart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.Р</w:t>
      </w:r>
      <w:proofErr w:type="gram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екомендуем</w:t>
      </w:r>
      <w:proofErr w:type="spellEnd"/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 xml:space="preserve"> проверять электронную почту, для того, чтобы не упустить новости!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Сегодня Вы обдумаете, посмотрите видео, а завтра в какое время будет удобнее связаться со мной?</w:t>
      </w: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8673FB" w:rsidRPr="008673FB" w:rsidRDefault="008673FB" w:rsidP="008673FB">
      <w:pPr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8673FB">
        <w:rPr>
          <w:rFonts w:ascii="Arial" w:eastAsia="Times New Roman" w:hAnsi="Arial" w:cs="Arial"/>
          <w:i/>
          <w:iCs/>
          <w:color w:val="4C4C4C"/>
          <w:sz w:val="20"/>
          <w:szCs w:val="20"/>
          <w:bdr w:val="none" w:sz="0" w:space="0" w:color="auto" w:frame="1"/>
          <w:lang w:eastAsia="ru-RU"/>
        </w:rPr>
        <w:t>В скайп-чат я Вас присоединю после повторной встречи"</w:t>
      </w:r>
    </w:p>
    <w:p w:rsidR="00BE5E87" w:rsidRDefault="008673FB">
      <w:bookmarkStart w:id="0" w:name="_GoBack"/>
      <w:bookmarkEnd w:id="0"/>
    </w:p>
    <w:sectPr w:rsidR="00BE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B0B"/>
    <w:multiLevelType w:val="multilevel"/>
    <w:tmpl w:val="9010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E36261"/>
    <w:multiLevelType w:val="multilevel"/>
    <w:tmpl w:val="E3E2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BC7C4A"/>
    <w:multiLevelType w:val="multilevel"/>
    <w:tmpl w:val="CE0E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FB"/>
    <w:rsid w:val="00552400"/>
    <w:rsid w:val="008673FB"/>
    <w:rsid w:val="00D3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7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Вход</cp:lastModifiedBy>
  <cp:revision>2</cp:revision>
  <dcterms:created xsi:type="dcterms:W3CDTF">2014-07-17T16:30:00Z</dcterms:created>
  <dcterms:modified xsi:type="dcterms:W3CDTF">2014-07-17T16:33:00Z</dcterms:modified>
</cp:coreProperties>
</file>